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201B72D0" wp14:paraId="296206F9" wp14:textId="0502A844">
      <w:pPr>
        <w:shd w:val="clear" w:color="auto" w:fill="FFFFFF" w:themeFill="background1"/>
        <w:spacing w:before="0" w:beforeAutospacing="off" w:after="0" w:afterAutospacing="off"/>
        <w:jc w:val="center"/>
      </w:pPr>
      <w:r w:rsidRPr="201B72D0" w:rsidR="4BFF8A1E">
        <w:rPr>
          <w:rFonts w:ascii="Arial" w:hAnsi="Arial" w:eastAsia="Arial" w:cs="Arial"/>
          <w:b w:val="1"/>
          <w:bCs w:val="1"/>
          <w:i w:val="0"/>
          <w:iCs w:val="0"/>
          <w:caps w:val="0"/>
          <w:smallCaps w:val="0"/>
          <w:noProof w:val="0"/>
          <w:color w:val="242424"/>
          <w:sz w:val="36"/>
          <w:szCs w:val="36"/>
          <w:lang w:val="en-GB"/>
        </w:rPr>
        <w:t>MEDIA RELEASE</w:t>
      </w:r>
    </w:p>
    <w:p xmlns:wp14="http://schemas.microsoft.com/office/word/2010/wordml" w:rsidP="201B72D0" wp14:paraId="2BDA8714" wp14:textId="43C584BE">
      <w:pPr>
        <w:shd w:val="clear" w:color="auto" w:fill="FFFFFF" w:themeFill="background1"/>
        <w:spacing w:before="0" w:beforeAutospacing="off" w:after="0" w:afterAutospacing="off"/>
        <w:jc w:val="center"/>
        <w:rPr>
          <w:rFonts w:ascii="Arial" w:hAnsi="Arial" w:eastAsia="Arial" w:cs="Arial"/>
          <w:b w:val="1"/>
          <w:bCs w:val="1"/>
          <w:i w:val="0"/>
          <w:iCs w:val="0"/>
          <w:caps w:val="0"/>
          <w:smallCaps w:val="0"/>
          <w:noProof w:val="0"/>
          <w:color w:val="242424"/>
          <w:sz w:val="36"/>
          <w:szCs w:val="36"/>
          <w:lang w:val="en-GB"/>
        </w:rPr>
      </w:pPr>
      <w:r w:rsidRPr="201B72D0" w:rsidR="4BFF8A1E">
        <w:rPr>
          <w:rFonts w:ascii="Arial" w:hAnsi="Arial" w:eastAsia="Arial" w:cs="Arial"/>
          <w:b w:val="1"/>
          <w:bCs w:val="1"/>
          <w:i w:val="0"/>
          <w:iCs w:val="0"/>
          <w:caps w:val="0"/>
          <w:smallCaps w:val="0"/>
          <w:noProof w:val="0"/>
          <w:color w:val="242424"/>
          <w:sz w:val="36"/>
          <w:szCs w:val="36"/>
          <w:lang w:val="en-GB"/>
        </w:rPr>
        <w:t xml:space="preserve"> </w:t>
      </w:r>
      <w:r w:rsidR="4BFF8A1E">
        <w:drawing>
          <wp:inline xmlns:wp14="http://schemas.microsoft.com/office/word/2010/wordprocessingDrawing" wp14:editId="0B26BCE5" wp14:anchorId="032AA71D">
            <wp:extent cx="3429000" cy="1323975"/>
            <wp:effectExtent l="0" t="0" r="0" b="0"/>
            <wp:docPr id="870915663" name="" descr="Most Awards 2025 logo.jpg" title=""/>
            <wp:cNvGraphicFramePr>
              <a:graphicFrameLocks noChangeAspect="1"/>
            </wp:cNvGraphicFramePr>
            <a:graphic>
              <a:graphicData uri="http://schemas.openxmlformats.org/drawingml/2006/picture">
                <pic:pic>
                  <pic:nvPicPr>
                    <pic:cNvPr id="0" name=""/>
                    <pic:cNvPicPr/>
                  </pic:nvPicPr>
                  <pic:blipFill>
                    <a:blip r:embed="R482c7ce28a8a437a">
                      <a:extLst>
                        <a:ext xmlns:a="http://schemas.openxmlformats.org/drawingml/2006/main" uri="{28A0092B-C50C-407E-A947-70E740481C1C}">
                          <a14:useLocalDpi val="0"/>
                        </a:ext>
                      </a:extLst>
                    </a:blip>
                    <a:stretch>
                      <a:fillRect/>
                    </a:stretch>
                  </pic:blipFill>
                  <pic:spPr>
                    <a:xfrm>
                      <a:off x="0" y="0"/>
                      <a:ext cx="3429000" cy="1323975"/>
                    </a:xfrm>
                    <a:prstGeom prst="rect">
                      <a:avLst/>
                    </a:prstGeom>
                  </pic:spPr>
                </pic:pic>
              </a:graphicData>
            </a:graphic>
          </wp:inline>
        </w:drawing>
      </w:r>
    </w:p>
    <w:p xmlns:wp14="http://schemas.microsoft.com/office/word/2010/wordml" w:rsidP="201B72D0" wp14:paraId="65F57D4A" wp14:textId="17BA3591">
      <w:pPr>
        <w:shd w:val="clear" w:color="auto" w:fill="FFFFFF" w:themeFill="background1"/>
        <w:spacing w:before="0" w:beforeAutospacing="off" w:after="0" w:afterAutospacing="off"/>
        <w:jc w:val="center"/>
      </w:pPr>
      <w:r w:rsidRPr="201B72D0" w:rsidR="4BFF8A1E">
        <w:rPr>
          <w:rFonts w:ascii="Arial" w:hAnsi="Arial" w:eastAsia="Arial" w:cs="Arial"/>
          <w:b w:val="1"/>
          <w:bCs w:val="1"/>
          <w:i w:val="0"/>
          <w:iCs w:val="0"/>
          <w:caps w:val="0"/>
          <w:smallCaps w:val="0"/>
          <w:noProof w:val="0"/>
          <w:color w:val="242424"/>
          <w:sz w:val="36"/>
          <w:szCs w:val="36"/>
          <w:lang w:val="en-GB"/>
        </w:rPr>
        <w:t>A revitalised MOST Awards to celebrate media industry excellence in 2025!</w:t>
      </w:r>
    </w:p>
    <w:p xmlns:wp14="http://schemas.microsoft.com/office/word/2010/wordml" w:rsidP="201B72D0" wp14:paraId="152E4465" wp14:textId="03BEB46D">
      <w:pPr>
        <w:shd w:val="clear" w:color="auto" w:fill="FFFFFF" w:themeFill="background1"/>
        <w:spacing w:before="0" w:beforeAutospacing="off" w:after="0" w:afterAutospacing="off"/>
      </w:pPr>
      <w:r w:rsidRPr="201B72D0" w:rsidR="4BFF8A1E">
        <w:rPr>
          <w:rFonts w:ascii="Aptos" w:hAnsi="Aptos" w:eastAsia="Aptos" w:cs="Aptos"/>
          <w:b w:val="0"/>
          <w:bCs w:val="0"/>
          <w:i w:val="0"/>
          <w:iCs w:val="0"/>
          <w:caps w:val="0"/>
          <w:smallCaps w:val="0"/>
          <w:noProof w:val="0"/>
          <w:color w:val="242424"/>
          <w:sz w:val="24"/>
          <w:szCs w:val="24"/>
          <w:lang w:val="en-GB"/>
        </w:rPr>
        <w:t xml:space="preserve"> </w:t>
      </w:r>
    </w:p>
    <w:p xmlns:wp14="http://schemas.microsoft.com/office/word/2010/wordml" w:rsidP="201B72D0" wp14:paraId="1105B124" wp14:textId="5B046E07">
      <w:pPr>
        <w:shd w:val="clear" w:color="auto" w:fill="FFFFFF" w:themeFill="background1"/>
        <w:spacing w:before="0" w:beforeAutospacing="off" w:after="0" w:afterAutospacing="off"/>
      </w:pPr>
      <w:r w:rsidRPr="201B72D0" w:rsidR="4BFF8A1E">
        <w:rPr>
          <w:rFonts w:ascii="Arial" w:hAnsi="Arial" w:eastAsia="Arial" w:cs="Arial"/>
          <w:b w:val="0"/>
          <w:bCs w:val="0"/>
          <w:i w:val="1"/>
          <w:iCs w:val="1"/>
          <w:caps w:val="0"/>
          <w:smallCaps w:val="0"/>
          <w:noProof w:val="0"/>
          <w:color w:val="242424"/>
          <w:sz w:val="24"/>
          <w:szCs w:val="24"/>
          <w:lang w:val="en-GB"/>
        </w:rPr>
        <w:t>Johannesburg, 31 March 2025:</w:t>
      </w:r>
      <w:r w:rsidRPr="201B72D0" w:rsidR="4BFF8A1E">
        <w:rPr>
          <w:rFonts w:ascii="Arial" w:hAnsi="Arial" w:eastAsia="Arial" w:cs="Arial"/>
          <w:b w:val="0"/>
          <w:bCs w:val="0"/>
          <w:i w:val="0"/>
          <w:iCs w:val="0"/>
          <w:caps w:val="0"/>
          <w:smallCaps w:val="0"/>
          <w:noProof w:val="0"/>
          <w:color w:val="242424"/>
          <w:sz w:val="24"/>
          <w:szCs w:val="24"/>
          <w:lang w:val="en-GB"/>
        </w:rPr>
        <w:t xml:space="preserve"> The highly anticipated MOST Awards will return in the last quarter of 2025, to again set a benchmark of excellence in the South African media industry, where the best in media agency and media owner service in South Africa are recognised. Owned and presented by Arena Holdings, the Awards celebrate the industry’s top performers based on independent research conducted by Freshly Ground Insights (FGI).</w:t>
      </w:r>
    </w:p>
    <w:p xmlns:wp14="http://schemas.microsoft.com/office/word/2010/wordml" w:rsidP="201B72D0" wp14:paraId="04758593" wp14:textId="5BA59D1B">
      <w:pPr>
        <w:shd w:val="clear" w:color="auto" w:fill="FFFFFF" w:themeFill="background1"/>
        <w:spacing w:before="0" w:beforeAutospacing="off" w:after="0" w:afterAutospacing="off"/>
      </w:pPr>
      <w:r w:rsidRPr="201B72D0" w:rsidR="4BFF8A1E">
        <w:rPr>
          <w:rFonts w:ascii="Aptos" w:hAnsi="Aptos" w:eastAsia="Aptos" w:cs="Aptos"/>
          <w:b w:val="0"/>
          <w:bCs w:val="0"/>
          <w:i w:val="0"/>
          <w:iCs w:val="0"/>
          <w:caps w:val="0"/>
          <w:smallCaps w:val="0"/>
          <w:noProof w:val="0"/>
          <w:color w:val="242424"/>
          <w:sz w:val="24"/>
          <w:szCs w:val="24"/>
          <w:lang w:val="en-GB"/>
        </w:rPr>
        <w:t xml:space="preserve"> </w:t>
      </w:r>
    </w:p>
    <w:p xmlns:wp14="http://schemas.microsoft.com/office/word/2010/wordml" w:rsidP="201B72D0" wp14:paraId="6AFA6A84" wp14:textId="51DDBA51">
      <w:pPr>
        <w:shd w:val="clear" w:color="auto" w:fill="FFFFFF" w:themeFill="background1"/>
        <w:spacing w:before="0" w:beforeAutospacing="off" w:after="0" w:afterAutospacing="off"/>
      </w:pPr>
      <w:r w:rsidRPr="201B72D0" w:rsidR="4BFF8A1E">
        <w:rPr>
          <w:rFonts w:ascii="Arial" w:hAnsi="Arial" w:eastAsia="Arial" w:cs="Arial"/>
          <w:b w:val="0"/>
          <w:bCs w:val="0"/>
          <w:i w:val="0"/>
          <w:iCs w:val="0"/>
          <w:caps w:val="0"/>
          <w:smallCaps w:val="0"/>
          <w:noProof w:val="0"/>
          <w:color w:val="242424"/>
          <w:sz w:val="24"/>
          <w:szCs w:val="24"/>
          <w:lang w:val="en-GB"/>
        </w:rPr>
        <w:t>Lyndon Barends, MD: Strategic Partnerships and Events at Arena Holdings, has hinted at potential updates to the Awards format, stating, “We are evaluating the categories to ensure they remain relevant to the evolving media landscape. There is also potential for introducing new awards and combining certain categories to better reflect industry shifts. Additionally, we are working on revamping the Awards evening experience to make it even more memorable.”</w:t>
      </w:r>
    </w:p>
    <w:p xmlns:wp14="http://schemas.microsoft.com/office/word/2010/wordml" w:rsidP="201B72D0" wp14:paraId="511DF96D" wp14:textId="2B43F785">
      <w:pPr>
        <w:shd w:val="clear" w:color="auto" w:fill="FFFFFF" w:themeFill="background1"/>
        <w:spacing w:before="0" w:beforeAutospacing="off" w:after="0" w:afterAutospacing="off"/>
      </w:pPr>
      <w:r w:rsidRPr="201B72D0" w:rsidR="4BFF8A1E">
        <w:rPr>
          <w:rFonts w:ascii="Aptos" w:hAnsi="Aptos" w:eastAsia="Aptos" w:cs="Aptos"/>
          <w:b w:val="0"/>
          <w:bCs w:val="0"/>
          <w:i w:val="0"/>
          <w:iCs w:val="0"/>
          <w:caps w:val="0"/>
          <w:smallCaps w:val="0"/>
          <w:noProof w:val="0"/>
          <w:color w:val="242424"/>
          <w:sz w:val="24"/>
          <w:szCs w:val="24"/>
          <w:lang w:val="en-GB"/>
        </w:rPr>
        <w:t xml:space="preserve"> </w:t>
      </w:r>
    </w:p>
    <w:p xmlns:wp14="http://schemas.microsoft.com/office/word/2010/wordml" w:rsidP="201B72D0" wp14:paraId="0C869C0A" wp14:textId="2097C9A6">
      <w:pPr>
        <w:shd w:val="clear" w:color="auto" w:fill="FFFFFF" w:themeFill="background1"/>
        <w:spacing w:before="0" w:beforeAutospacing="off" w:after="0" w:afterAutospacing="off"/>
      </w:pPr>
      <w:r w:rsidRPr="201B72D0" w:rsidR="4BFF8A1E">
        <w:rPr>
          <w:rFonts w:ascii="Arial" w:hAnsi="Arial" w:eastAsia="Arial" w:cs="Arial"/>
          <w:b w:val="0"/>
          <w:bCs w:val="0"/>
          <w:i w:val="0"/>
          <w:iCs w:val="0"/>
          <w:caps w:val="0"/>
          <w:smallCaps w:val="0"/>
          <w:noProof w:val="0"/>
          <w:color w:val="242424"/>
          <w:sz w:val="24"/>
          <w:szCs w:val="24"/>
          <w:lang w:val="en-GB"/>
        </w:rPr>
        <w:t>Since 2010, the MOST Awards have honoured service excellence across digital, Print, TV, Radio and Out-of-Home (OOH) categories, with the following awards being made:</w:t>
      </w:r>
    </w:p>
    <w:p xmlns:wp14="http://schemas.microsoft.com/office/word/2010/wordml" w:rsidP="201B72D0" wp14:paraId="51B3CEBC" wp14:textId="566512B9">
      <w:pPr>
        <w:shd w:val="clear" w:color="auto" w:fill="FFFFFF" w:themeFill="background1"/>
        <w:spacing w:before="0" w:beforeAutospacing="off" w:after="0" w:afterAutospacing="off"/>
      </w:pPr>
      <w:r w:rsidRPr="201B72D0" w:rsidR="4BFF8A1E">
        <w:rPr>
          <w:rFonts w:ascii="Aptos" w:hAnsi="Aptos" w:eastAsia="Aptos" w:cs="Aptos"/>
          <w:b w:val="0"/>
          <w:bCs w:val="0"/>
          <w:i w:val="0"/>
          <w:iCs w:val="0"/>
          <w:caps w:val="0"/>
          <w:smallCaps w:val="0"/>
          <w:noProof w:val="0"/>
          <w:color w:val="242424"/>
          <w:sz w:val="24"/>
          <w:szCs w:val="24"/>
          <w:lang w:val="en-GB"/>
        </w:rPr>
        <w:t xml:space="preserve"> </w:t>
      </w:r>
    </w:p>
    <w:p xmlns:wp14="http://schemas.microsoft.com/office/word/2010/wordml" w:rsidP="201B72D0" wp14:paraId="020A7D53" wp14:textId="20D60C4A">
      <w:pPr>
        <w:shd w:val="clear" w:color="auto" w:fill="FFFFFF" w:themeFill="background1"/>
        <w:spacing w:before="0" w:beforeAutospacing="off" w:after="0" w:afterAutospacing="off"/>
      </w:pPr>
      <w:r w:rsidRPr="201B72D0" w:rsidR="4BFF8A1E">
        <w:rPr>
          <w:rFonts w:ascii="Arial" w:hAnsi="Arial" w:eastAsia="Arial" w:cs="Arial"/>
          <w:b w:val="0"/>
          <w:bCs w:val="0"/>
          <w:i w:val="0"/>
          <w:iCs w:val="0"/>
          <w:caps w:val="0"/>
          <w:smallCaps w:val="0"/>
          <w:noProof w:val="0"/>
          <w:color w:val="242424"/>
          <w:sz w:val="24"/>
          <w:szCs w:val="24"/>
          <w:lang w:val="en-GB"/>
        </w:rPr>
        <w:t>•     Media Owner of the Year</w:t>
      </w:r>
    </w:p>
    <w:p xmlns:wp14="http://schemas.microsoft.com/office/word/2010/wordml" w:rsidP="201B72D0" wp14:paraId="7359E7DB" wp14:textId="2805C7C6">
      <w:pPr>
        <w:shd w:val="clear" w:color="auto" w:fill="FFFFFF" w:themeFill="background1"/>
        <w:spacing w:before="0" w:beforeAutospacing="off" w:after="0" w:afterAutospacing="off"/>
      </w:pPr>
      <w:r w:rsidRPr="201B72D0" w:rsidR="4BFF8A1E">
        <w:rPr>
          <w:rFonts w:ascii="Arial" w:hAnsi="Arial" w:eastAsia="Arial" w:cs="Arial"/>
          <w:b w:val="0"/>
          <w:bCs w:val="0"/>
          <w:i w:val="0"/>
          <w:iCs w:val="0"/>
          <w:caps w:val="0"/>
          <w:smallCaps w:val="0"/>
          <w:noProof w:val="0"/>
          <w:color w:val="242424"/>
          <w:sz w:val="24"/>
          <w:szCs w:val="24"/>
          <w:lang w:val="en-GB"/>
        </w:rPr>
        <w:t>•     Media Agency of the Year</w:t>
      </w:r>
    </w:p>
    <w:p xmlns:wp14="http://schemas.microsoft.com/office/word/2010/wordml" w:rsidP="201B72D0" wp14:paraId="094B74CC" wp14:textId="65434421">
      <w:pPr>
        <w:shd w:val="clear" w:color="auto" w:fill="FFFFFF" w:themeFill="background1"/>
        <w:spacing w:before="0" w:beforeAutospacing="off" w:after="0" w:afterAutospacing="off"/>
      </w:pPr>
      <w:r w:rsidRPr="201B72D0" w:rsidR="4BFF8A1E">
        <w:rPr>
          <w:rFonts w:ascii="Arial" w:hAnsi="Arial" w:eastAsia="Arial" w:cs="Arial"/>
          <w:b w:val="0"/>
          <w:bCs w:val="0"/>
          <w:i w:val="0"/>
          <w:iCs w:val="0"/>
          <w:caps w:val="0"/>
          <w:smallCaps w:val="0"/>
          <w:noProof w:val="0"/>
          <w:color w:val="242424"/>
          <w:sz w:val="24"/>
          <w:szCs w:val="24"/>
          <w:lang w:val="en-GB"/>
        </w:rPr>
        <w:t>•     Rising Star Award</w:t>
      </w:r>
    </w:p>
    <w:p xmlns:wp14="http://schemas.microsoft.com/office/word/2010/wordml" w:rsidP="201B72D0" wp14:paraId="0E5A49C1" wp14:textId="41CE3DDA">
      <w:pPr>
        <w:shd w:val="clear" w:color="auto" w:fill="FFFFFF" w:themeFill="background1"/>
        <w:spacing w:before="0" w:beforeAutospacing="off" w:after="0" w:afterAutospacing="off"/>
      </w:pPr>
      <w:r w:rsidRPr="201B72D0" w:rsidR="4BFF8A1E">
        <w:rPr>
          <w:rFonts w:ascii="Arial" w:hAnsi="Arial" w:eastAsia="Arial" w:cs="Arial"/>
          <w:b w:val="0"/>
          <w:bCs w:val="0"/>
          <w:i w:val="0"/>
          <w:iCs w:val="0"/>
          <w:caps w:val="0"/>
          <w:smallCaps w:val="0"/>
          <w:noProof w:val="0"/>
          <w:color w:val="242424"/>
          <w:sz w:val="24"/>
          <w:szCs w:val="24"/>
          <w:lang w:val="en-GB"/>
        </w:rPr>
        <w:t>•     Legend Award</w:t>
      </w:r>
    </w:p>
    <w:p xmlns:wp14="http://schemas.microsoft.com/office/word/2010/wordml" w:rsidP="201B72D0" wp14:paraId="1507B759" wp14:textId="1D3A1406">
      <w:pPr>
        <w:shd w:val="clear" w:color="auto" w:fill="FFFFFF" w:themeFill="background1"/>
        <w:spacing w:before="0" w:beforeAutospacing="off" w:after="0" w:afterAutospacing="off"/>
      </w:pPr>
      <w:r w:rsidRPr="201B72D0" w:rsidR="4BFF8A1E">
        <w:rPr>
          <w:rFonts w:ascii="Arial" w:hAnsi="Arial" w:eastAsia="Arial" w:cs="Arial"/>
          <w:b w:val="0"/>
          <w:bCs w:val="0"/>
          <w:i w:val="0"/>
          <w:iCs w:val="0"/>
          <w:caps w:val="0"/>
          <w:smallCaps w:val="0"/>
          <w:noProof w:val="0"/>
          <w:color w:val="242424"/>
          <w:sz w:val="24"/>
          <w:szCs w:val="24"/>
          <w:lang w:val="en-GB"/>
        </w:rPr>
        <w:t>•     Sales Team of the Year</w:t>
      </w:r>
    </w:p>
    <w:p xmlns:wp14="http://schemas.microsoft.com/office/word/2010/wordml" w:rsidP="201B72D0" wp14:paraId="061B1481" wp14:textId="267D5254">
      <w:pPr>
        <w:shd w:val="clear" w:color="auto" w:fill="FFFFFF" w:themeFill="background1"/>
        <w:spacing w:before="0" w:beforeAutospacing="off" w:after="0" w:afterAutospacing="off"/>
      </w:pPr>
      <w:r w:rsidRPr="201B72D0" w:rsidR="4BFF8A1E">
        <w:rPr>
          <w:rFonts w:ascii="Arial" w:hAnsi="Arial" w:eastAsia="Arial" w:cs="Arial"/>
          <w:b w:val="0"/>
          <w:bCs w:val="0"/>
          <w:i w:val="0"/>
          <w:iCs w:val="0"/>
          <w:caps w:val="0"/>
          <w:smallCaps w:val="0"/>
          <w:noProof w:val="0"/>
          <w:color w:val="242424"/>
          <w:sz w:val="24"/>
          <w:szCs w:val="24"/>
          <w:lang w:val="en-GB"/>
        </w:rPr>
        <w:t>•     Media Owner Lamb Award (recognising outstanding individual contribution)</w:t>
      </w:r>
    </w:p>
    <w:p xmlns:wp14="http://schemas.microsoft.com/office/word/2010/wordml" w:rsidP="201B72D0" wp14:paraId="6879EC51" wp14:textId="36414D06">
      <w:pPr>
        <w:shd w:val="clear" w:color="auto" w:fill="FFFFFF" w:themeFill="background1"/>
        <w:spacing w:before="0" w:beforeAutospacing="off" w:after="0" w:afterAutospacing="off"/>
      </w:pPr>
      <w:r w:rsidRPr="201B72D0" w:rsidR="4BFF8A1E">
        <w:rPr>
          <w:rFonts w:ascii="Aptos" w:hAnsi="Aptos" w:eastAsia="Aptos" w:cs="Aptos"/>
          <w:b w:val="0"/>
          <w:bCs w:val="0"/>
          <w:i w:val="0"/>
          <w:iCs w:val="0"/>
          <w:caps w:val="0"/>
          <w:smallCaps w:val="0"/>
          <w:noProof w:val="0"/>
          <w:color w:val="242424"/>
          <w:sz w:val="24"/>
          <w:szCs w:val="24"/>
          <w:lang w:val="en-GB"/>
        </w:rPr>
        <w:t xml:space="preserve"> </w:t>
      </w:r>
    </w:p>
    <w:p xmlns:wp14="http://schemas.microsoft.com/office/word/2010/wordml" w:rsidP="201B72D0" wp14:paraId="41A51C38" wp14:textId="6C115884">
      <w:pPr>
        <w:shd w:val="clear" w:color="auto" w:fill="FFFFFF" w:themeFill="background1"/>
        <w:spacing w:before="0" w:beforeAutospacing="off" w:after="0" w:afterAutospacing="off"/>
      </w:pPr>
      <w:r w:rsidRPr="201B72D0" w:rsidR="4BFF8A1E">
        <w:rPr>
          <w:rFonts w:ascii="Arial" w:hAnsi="Arial" w:eastAsia="Arial" w:cs="Arial"/>
          <w:b w:val="0"/>
          <w:bCs w:val="0"/>
          <w:i w:val="0"/>
          <w:iCs w:val="0"/>
          <w:caps w:val="0"/>
          <w:smallCaps w:val="0"/>
          <w:noProof w:val="0"/>
          <w:color w:val="242424"/>
          <w:sz w:val="24"/>
          <w:szCs w:val="24"/>
          <w:lang w:val="en-GB"/>
        </w:rPr>
        <w:t xml:space="preserve">Most recent winners are industry leaders who have demonstrated exceptional service, innovation and impact and include media owners like eTV, Mediamark, Relativ Media, heed, Media24 Lifestyle Magazines, Spark Media, Ster-Kinekor Sales, Whisper Media,  and Tractor Outdoor; and  media agencies including Carat, Alphabet Soup, and The MediaShop.   More details on previous winners can be found at </w:t>
      </w:r>
      <w:hyperlink r:id="Rd808baf82f0847e3">
        <w:r w:rsidRPr="201B72D0" w:rsidR="4BFF8A1E">
          <w:rPr>
            <w:rStyle w:val="Hyperlink"/>
            <w:rFonts w:ascii="Arial" w:hAnsi="Arial" w:eastAsia="Arial" w:cs="Arial"/>
            <w:b w:val="0"/>
            <w:bCs w:val="0"/>
            <w:i w:val="0"/>
            <w:iCs w:val="0"/>
            <w:caps w:val="0"/>
            <w:smallCaps w:val="0"/>
            <w:noProof w:val="0"/>
            <w:color w:val="242424"/>
            <w:sz w:val="24"/>
            <w:szCs w:val="24"/>
            <w:lang w:val="en-GB"/>
          </w:rPr>
          <w:t>https://arenaevents.africa/events/most-awards/#about</w:t>
        </w:r>
      </w:hyperlink>
      <w:r w:rsidRPr="201B72D0" w:rsidR="4BFF8A1E">
        <w:rPr>
          <w:rFonts w:ascii="Arial" w:hAnsi="Arial" w:eastAsia="Arial" w:cs="Arial"/>
          <w:b w:val="0"/>
          <w:bCs w:val="0"/>
          <w:i w:val="0"/>
          <w:iCs w:val="0"/>
          <w:caps w:val="0"/>
          <w:smallCaps w:val="0"/>
          <w:noProof w:val="0"/>
          <w:color w:val="242424"/>
          <w:sz w:val="24"/>
          <w:szCs w:val="24"/>
          <w:lang w:val="en-GB"/>
        </w:rPr>
        <w:t>.</w:t>
      </w:r>
    </w:p>
    <w:p xmlns:wp14="http://schemas.microsoft.com/office/word/2010/wordml" w:rsidP="201B72D0" wp14:paraId="41C673D8" wp14:textId="25DBDE25">
      <w:pPr>
        <w:shd w:val="clear" w:color="auto" w:fill="FFFFFF" w:themeFill="background1"/>
        <w:spacing w:before="0" w:beforeAutospacing="off" w:after="0" w:afterAutospacing="off"/>
      </w:pPr>
      <w:r w:rsidRPr="201B72D0" w:rsidR="4BFF8A1E">
        <w:rPr>
          <w:rFonts w:ascii="Aptos" w:hAnsi="Aptos" w:eastAsia="Aptos" w:cs="Aptos"/>
          <w:b w:val="0"/>
          <w:bCs w:val="0"/>
          <w:i w:val="0"/>
          <w:iCs w:val="0"/>
          <w:caps w:val="0"/>
          <w:smallCaps w:val="0"/>
          <w:noProof w:val="0"/>
          <w:color w:val="242424"/>
          <w:sz w:val="24"/>
          <w:szCs w:val="24"/>
          <w:lang w:val="en-GB"/>
        </w:rPr>
        <w:t xml:space="preserve"> </w:t>
      </w:r>
    </w:p>
    <w:p xmlns:wp14="http://schemas.microsoft.com/office/word/2010/wordml" w:rsidP="201B72D0" wp14:paraId="1D556FE1" wp14:textId="3ADCB1B7">
      <w:pPr>
        <w:shd w:val="clear" w:color="auto" w:fill="FFFFFF" w:themeFill="background1"/>
        <w:spacing w:before="0" w:beforeAutospacing="off" w:after="0" w:afterAutospacing="off"/>
      </w:pPr>
      <w:r w:rsidRPr="201B72D0" w:rsidR="4BFF8A1E">
        <w:rPr>
          <w:rFonts w:ascii="Arial" w:hAnsi="Arial" w:eastAsia="Arial" w:cs="Arial"/>
          <w:b w:val="0"/>
          <w:bCs w:val="0"/>
          <w:i w:val="0"/>
          <w:iCs w:val="0"/>
          <w:caps w:val="0"/>
          <w:smallCaps w:val="0"/>
          <w:noProof w:val="0"/>
          <w:color w:val="242424"/>
          <w:sz w:val="24"/>
          <w:szCs w:val="24"/>
          <w:lang w:val="en-GB"/>
        </w:rPr>
        <w:t>As the MOST Awards prepare for an exciting and updated edition in 2025, the industry is invited to take part in shaping this celebration of excellence.</w:t>
      </w:r>
    </w:p>
    <w:p xmlns:wp14="http://schemas.microsoft.com/office/word/2010/wordml" w:rsidP="201B72D0" wp14:paraId="5B518B10" wp14:textId="10141300">
      <w:pPr>
        <w:shd w:val="clear" w:color="auto" w:fill="FFFFFF" w:themeFill="background1"/>
        <w:spacing w:before="0" w:beforeAutospacing="off" w:after="0" w:afterAutospacing="off"/>
      </w:pPr>
      <w:r w:rsidRPr="201B72D0" w:rsidR="4BFF8A1E">
        <w:rPr>
          <w:rFonts w:ascii="Aptos" w:hAnsi="Aptos" w:eastAsia="Aptos" w:cs="Aptos"/>
          <w:b w:val="0"/>
          <w:bCs w:val="0"/>
          <w:i w:val="0"/>
          <w:iCs w:val="0"/>
          <w:caps w:val="0"/>
          <w:smallCaps w:val="0"/>
          <w:noProof w:val="0"/>
          <w:color w:val="242424"/>
          <w:sz w:val="24"/>
          <w:szCs w:val="24"/>
          <w:lang w:val="en-GB"/>
        </w:rPr>
        <w:t xml:space="preserve"> </w:t>
      </w:r>
    </w:p>
    <w:p xmlns:wp14="http://schemas.microsoft.com/office/word/2010/wordml" w:rsidP="201B72D0" wp14:paraId="528DF83A" wp14:textId="454E2116">
      <w:pPr>
        <w:shd w:val="clear" w:color="auto" w:fill="FFFFFF" w:themeFill="background1"/>
        <w:spacing w:before="0" w:beforeAutospacing="off" w:after="0" w:afterAutospacing="off"/>
      </w:pPr>
      <w:r w:rsidRPr="201B72D0" w:rsidR="4BFF8A1E">
        <w:rPr>
          <w:rFonts w:ascii="Arial" w:hAnsi="Arial" w:eastAsia="Arial" w:cs="Arial"/>
          <w:b w:val="0"/>
          <w:bCs w:val="0"/>
          <w:i w:val="0"/>
          <w:iCs w:val="0"/>
          <w:caps w:val="0"/>
          <w:smallCaps w:val="0"/>
          <w:noProof w:val="0"/>
          <w:color w:val="242424"/>
          <w:sz w:val="24"/>
          <w:szCs w:val="24"/>
          <w:lang w:val="en-GB"/>
        </w:rPr>
        <w:t>“Media agencies and media owners can expect to be contacted by FGI as they gather industry feedback to ensure a comprehensive and data-driven evaluation of excellence in the sector. Industry professionals are encouraged to participate and respond when approached to contribute to this vital research,” says Barends.</w:t>
      </w:r>
    </w:p>
    <w:p xmlns:wp14="http://schemas.microsoft.com/office/word/2010/wordml" w:rsidP="201B72D0" wp14:paraId="7EF2CB23" wp14:textId="5579E001">
      <w:pPr>
        <w:shd w:val="clear" w:color="auto" w:fill="FFFFFF" w:themeFill="background1"/>
        <w:spacing w:before="0" w:beforeAutospacing="off" w:after="0" w:afterAutospacing="off"/>
      </w:pPr>
      <w:r w:rsidRPr="201B72D0" w:rsidR="4BFF8A1E">
        <w:rPr>
          <w:rFonts w:ascii="Aptos" w:hAnsi="Aptos" w:eastAsia="Aptos" w:cs="Aptos"/>
          <w:b w:val="0"/>
          <w:bCs w:val="0"/>
          <w:i w:val="0"/>
          <w:iCs w:val="0"/>
          <w:caps w:val="0"/>
          <w:smallCaps w:val="0"/>
          <w:noProof w:val="0"/>
          <w:color w:val="242424"/>
          <w:sz w:val="24"/>
          <w:szCs w:val="24"/>
          <w:lang w:val="en-GB"/>
        </w:rPr>
        <w:t xml:space="preserve"> </w:t>
      </w:r>
    </w:p>
    <w:p xmlns:wp14="http://schemas.microsoft.com/office/word/2010/wordml" w:rsidP="201B72D0" wp14:paraId="4BB95DAC" wp14:textId="5F911C96">
      <w:pPr>
        <w:shd w:val="clear" w:color="auto" w:fill="FFFFFF" w:themeFill="background1"/>
        <w:spacing w:before="0" w:beforeAutospacing="off" w:after="0" w:afterAutospacing="off"/>
      </w:pPr>
      <w:r w:rsidRPr="201B72D0" w:rsidR="4BFF8A1E">
        <w:rPr>
          <w:rFonts w:ascii="Arial" w:hAnsi="Arial" w:eastAsia="Arial" w:cs="Arial"/>
          <w:b w:val="0"/>
          <w:bCs w:val="0"/>
          <w:i w:val="0"/>
          <w:iCs w:val="0"/>
          <w:caps w:val="0"/>
          <w:smallCaps w:val="0"/>
          <w:noProof w:val="0"/>
          <w:color w:val="242424"/>
          <w:sz w:val="24"/>
          <w:szCs w:val="24"/>
          <w:lang w:val="en-GB"/>
        </w:rPr>
        <w:t xml:space="preserve">Industry stakeholders looking for sponsorship or showcase opportunities are invited to reach out to Morgan-Fey Darnbrough at </w:t>
      </w:r>
      <w:hyperlink r:id="R71e16f936dd24acd">
        <w:r w:rsidRPr="201B72D0" w:rsidR="4BFF8A1E">
          <w:rPr>
            <w:rStyle w:val="Hyperlink"/>
            <w:rFonts w:ascii="Arial" w:hAnsi="Arial" w:eastAsia="Arial" w:cs="Arial"/>
            <w:b w:val="0"/>
            <w:bCs w:val="0"/>
            <w:i w:val="0"/>
            <w:iCs w:val="0"/>
            <w:caps w:val="0"/>
            <w:smallCaps w:val="0"/>
            <w:noProof w:val="0"/>
            <w:sz w:val="24"/>
            <w:szCs w:val="24"/>
            <w:lang w:val="en-GB"/>
          </w:rPr>
          <w:t>darnbroughm@arena.africa</w:t>
        </w:r>
      </w:hyperlink>
      <w:r w:rsidRPr="201B72D0" w:rsidR="4BFF8A1E">
        <w:rPr>
          <w:rFonts w:ascii="Arial" w:hAnsi="Arial" w:eastAsia="Arial" w:cs="Arial"/>
          <w:b w:val="0"/>
          <w:bCs w:val="0"/>
          <w:i w:val="0"/>
          <w:iCs w:val="0"/>
          <w:caps w:val="0"/>
          <w:smallCaps w:val="0"/>
          <w:noProof w:val="0"/>
          <w:color w:val="242424"/>
          <w:sz w:val="24"/>
          <w:szCs w:val="24"/>
          <w:lang w:val="en-GB"/>
        </w:rPr>
        <w:t>.</w:t>
      </w:r>
    </w:p>
    <w:p xmlns:wp14="http://schemas.microsoft.com/office/word/2010/wordml" w:rsidP="201B72D0" wp14:paraId="5694BF43" wp14:textId="7BE062A3">
      <w:pPr>
        <w:shd w:val="clear" w:color="auto" w:fill="FFFFFF" w:themeFill="background1"/>
        <w:spacing w:before="0" w:beforeAutospacing="off" w:after="0" w:afterAutospacing="off"/>
      </w:pPr>
      <w:r w:rsidRPr="201B72D0" w:rsidR="4BFF8A1E">
        <w:rPr>
          <w:rFonts w:ascii="Aptos" w:hAnsi="Aptos" w:eastAsia="Aptos" w:cs="Aptos"/>
          <w:b w:val="0"/>
          <w:bCs w:val="0"/>
          <w:i w:val="0"/>
          <w:iCs w:val="0"/>
          <w:caps w:val="0"/>
          <w:smallCaps w:val="0"/>
          <w:noProof w:val="0"/>
          <w:color w:val="242424"/>
          <w:sz w:val="24"/>
          <w:szCs w:val="24"/>
          <w:lang w:val="en-GB"/>
        </w:rPr>
        <w:t xml:space="preserve"> </w:t>
      </w:r>
    </w:p>
    <w:p xmlns:wp14="http://schemas.microsoft.com/office/word/2010/wordml" w:rsidP="201B72D0" wp14:paraId="6F49D181" wp14:textId="07862E34">
      <w:pPr>
        <w:shd w:val="clear" w:color="auto" w:fill="FFFFFF" w:themeFill="background1"/>
        <w:spacing w:before="0" w:beforeAutospacing="off" w:after="0" w:afterAutospacing="off"/>
      </w:pPr>
      <w:r w:rsidRPr="201B72D0" w:rsidR="4BFF8A1E">
        <w:rPr>
          <w:rFonts w:ascii="Arial" w:hAnsi="Arial" w:eastAsia="Arial" w:cs="Arial"/>
          <w:b w:val="0"/>
          <w:bCs w:val="0"/>
          <w:i w:val="0"/>
          <w:iCs w:val="0"/>
          <w:caps w:val="0"/>
          <w:smallCaps w:val="0"/>
          <w:noProof w:val="0"/>
          <w:color w:val="242424"/>
          <w:sz w:val="24"/>
          <w:szCs w:val="24"/>
          <w:lang w:val="en-GB"/>
        </w:rPr>
        <w:t>Stay tuned for further announcements as the event approaches!</w:t>
      </w:r>
    </w:p>
    <w:p xmlns:wp14="http://schemas.microsoft.com/office/word/2010/wordml" wp14:paraId="5E5787A5" wp14:textId="22E94D89"/>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75F8FC1"/>
    <w:rsid w:val="175F8FC1"/>
    <w:rsid w:val="201B72D0"/>
    <w:rsid w:val="4BFF8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F8FC1"/>
  <w15:chartTrackingRefBased/>
  <w15:docId w15:val="{E916A4FC-B734-439C-824C-C974FAA6363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uiPriority w:val="99"/>
    <w:name w:val="Hyperlink"/>
    <w:basedOn w:val="DefaultParagraphFont"/>
    <w:unhideWhenUsed/>
    <w:rsid w:val="201B72D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482c7ce28a8a437a" /><Relationship Type="http://schemas.openxmlformats.org/officeDocument/2006/relationships/hyperlink" Target="https://url.za.m.mimecastprotect.com/s/P8ktC2Rq3msxwp7pinfYU5kH8h?domain=arenaevents.africa" TargetMode="External" Id="Rd808baf82f0847e3" /><Relationship Type="http://schemas.openxmlformats.org/officeDocument/2006/relationships/hyperlink" Target="mailto:darnbroughm@arena.africa" TargetMode="External" Id="R71e16f936dd24acd"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Sphesihle Zama</dc:creator>
  <keywords/>
  <dc:description/>
  <lastModifiedBy>Sphesihle Zama</lastModifiedBy>
  <revision>2</revision>
  <dcterms:created xsi:type="dcterms:W3CDTF">2025-03-31T09:18:25.5742182Z</dcterms:created>
  <dcterms:modified xsi:type="dcterms:W3CDTF">2025-03-31T09:19:06.9920472Z</dcterms:modified>
</coreProperties>
</file>